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84" w:rsidRDefault="00E03778" w:rsidP="0033748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17D6">
        <w:rPr>
          <w:rFonts w:ascii="Times New Roman" w:hAnsi="Times New Roman"/>
          <w:b/>
          <w:sz w:val="28"/>
          <w:szCs w:val="28"/>
        </w:rPr>
        <w:t>Перечень вопросов для подготовки к экзамену</w:t>
      </w:r>
      <w:r w:rsidR="00337484">
        <w:rPr>
          <w:rFonts w:ascii="Times New Roman" w:hAnsi="Times New Roman"/>
          <w:b/>
          <w:sz w:val="28"/>
          <w:szCs w:val="28"/>
        </w:rPr>
        <w:t xml:space="preserve"> для студентов </w:t>
      </w:r>
    </w:p>
    <w:p w:rsidR="00E03778" w:rsidRDefault="00337484" w:rsidP="0033748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курса среднего профессионального образования</w:t>
      </w:r>
    </w:p>
    <w:p w:rsidR="00337484" w:rsidRPr="004017D6" w:rsidRDefault="00337484" w:rsidP="0033748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Пространство и время. Механическое движение.</w:t>
      </w:r>
      <w:r w:rsidR="00A37617">
        <w:rPr>
          <w:b w:val="0"/>
          <w:sz w:val="24"/>
          <w:szCs w:val="24"/>
        </w:rPr>
        <w:t xml:space="preserve"> Перемещение. Путь.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Скорость и ускорение точки.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Кинематика вращательного движения.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Первый закон Ньютона. Инерциальные системы отсчета.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Сила. Масса. Импульс.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Второй и третий законы Ньютона.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Силы трения. Коэффициент трения.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Силы упругости. Закон Гука.</w:t>
      </w:r>
    </w:p>
    <w:p w:rsidR="00501757" w:rsidRDefault="00501757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Деформация. Виды деформации. Абсолютное и </w:t>
      </w:r>
      <w:r w:rsidR="00A37617">
        <w:rPr>
          <w:b w:val="0"/>
          <w:sz w:val="24"/>
          <w:szCs w:val="24"/>
        </w:rPr>
        <w:t>о</w:t>
      </w:r>
      <w:r w:rsidR="00A37617" w:rsidRPr="00A37617">
        <w:rPr>
          <w:b w:val="0"/>
          <w:sz w:val="24"/>
          <w:szCs w:val="24"/>
        </w:rPr>
        <w:t>тносительное удлинение</w:t>
      </w:r>
      <w:r w:rsidR="00A3761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</w:t>
      </w:r>
    </w:p>
    <w:p w:rsidR="00A37617" w:rsidRPr="00A37617" w:rsidRDefault="00501757" w:rsidP="00337484">
      <w:pPr>
        <w:pStyle w:val="a3"/>
        <w:tabs>
          <w:tab w:val="num" w:pos="862"/>
          <w:tab w:val="left" w:pos="9354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A37617" w:rsidRPr="00A37617">
        <w:rPr>
          <w:b w:val="0"/>
          <w:sz w:val="24"/>
          <w:szCs w:val="24"/>
        </w:rPr>
        <w:t>Механическое напряжение.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Силы всемирного тяготения. Сила тяжести. Вес тел.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Работа и энергия. Мощность.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Кинетическая энергия. Теорема об изменении кинетической энергии.</w:t>
      </w:r>
    </w:p>
    <w:p w:rsidR="00E03778" w:rsidRPr="00AC788B" w:rsidRDefault="00501757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Потенциальная энергия. </w:t>
      </w:r>
      <w:r w:rsidR="00E03778" w:rsidRPr="00AC788B">
        <w:rPr>
          <w:b w:val="0"/>
          <w:sz w:val="24"/>
          <w:szCs w:val="24"/>
        </w:rPr>
        <w:t>Работа и изменение потенциальной энергии.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Закон сохранения импульса. Реактивное движение.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 xml:space="preserve">Закон сохранения момента импульса. 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Закон сохранения энергии в механике.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Малые колебания. Пружинный маятник.</w:t>
      </w:r>
      <w:r w:rsidR="00501757">
        <w:rPr>
          <w:b w:val="0"/>
          <w:sz w:val="24"/>
          <w:szCs w:val="24"/>
        </w:rPr>
        <w:t xml:space="preserve"> Период колебания пружинного маятника.</w:t>
      </w:r>
    </w:p>
    <w:p w:rsidR="00E03778" w:rsidRPr="00AC788B" w:rsidRDefault="00A37617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Математический маятник</w:t>
      </w:r>
      <w:r w:rsidR="00E03778" w:rsidRPr="00AC788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Период колебания математического маятника</w:t>
      </w:r>
    </w:p>
    <w:p w:rsidR="00E03778" w:rsidRPr="00AC788B" w:rsidRDefault="00501757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Колебательное движение. Характеристики колебательного движения. </w:t>
      </w:r>
      <w:r w:rsidR="00E03778" w:rsidRPr="00AC788B">
        <w:rPr>
          <w:b w:val="0"/>
          <w:sz w:val="24"/>
          <w:szCs w:val="24"/>
        </w:rPr>
        <w:t>Гармонические колебания</w:t>
      </w:r>
      <w:r>
        <w:rPr>
          <w:b w:val="0"/>
          <w:sz w:val="24"/>
          <w:szCs w:val="24"/>
        </w:rPr>
        <w:t xml:space="preserve"> (уравнения движения гармонического колебания)</w:t>
      </w:r>
      <w:r w:rsidR="00E03778" w:rsidRPr="00AC788B">
        <w:rPr>
          <w:b w:val="0"/>
          <w:sz w:val="24"/>
          <w:szCs w:val="24"/>
        </w:rPr>
        <w:t>.</w:t>
      </w:r>
    </w:p>
    <w:p w:rsidR="00E03778" w:rsidRPr="00E03778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E03778">
        <w:rPr>
          <w:b w:val="0"/>
          <w:sz w:val="24"/>
          <w:szCs w:val="24"/>
        </w:rPr>
        <w:t xml:space="preserve">Затухающие </w:t>
      </w:r>
      <w:r w:rsidR="00501757">
        <w:rPr>
          <w:b w:val="0"/>
          <w:sz w:val="24"/>
          <w:szCs w:val="24"/>
        </w:rPr>
        <w:t xml:space="preserve">и незатухающие </w:t>
      </w:r>
      <w:r w:rsidRPr="00E03778">
        <w:rPr>
          <w:b w:val="0"/>
          <w:sz w:val="24"/>
          <w:szCs w:val="24"/>
        </w:rPr>
        <w:t>колебания.</w:t>
      </w:r>
      <w:r>
        <w:rPr>
          <w:b w:val="0"/>
          <w:sz w:val="24"/>
          <w:szCs w:val="24"/>
        </w:rPr>
        <w:t xml:space="preserve"> </w:t>
      </w:r>
      <w:r w:rsidRPr="00E03778">
        <w:rPr>
          <w:b w:val="0"/>
          <w:sz w:val="24"/>
          <w:szCs w:val="24"/>
        </w:rPr>
        <w:t>Вынужденные колебания.</w:t>
      </w:r>
      <w:r w:rsidR="00501757">
        <w:rPr>
          <w:b w:val="0"/>
          <w:sz w:val="24"/>
          <w:szCs w:val="24"/>
        </w:rPr>
        <w:t xml:space="preserve"> Резонанс.</w:t>
      </w:r>
    </w:p>
    <w:p w:rsidR="00501757" w:rsidRPr="00501757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Волны. Поперечные и продольные волны.</w:t>
      </w:r>
    </w:p>
    <w:p w:rsidR="00501757" w:rsidRDefault="00501757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Скорость распространения волн. Длина волны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Период волны, частота волны.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Интерференция волн.</w:t>
      </w:r>
      <w:r w:rsidR="00501757">
        <w:rPr>
          <w:b w:val="0"/>
          <w:sz w:val="24"/>
          <w:szCs w:val="24"/>
        </w:rPr>
        <w:t xml:space="preserve"> Максимум и минимум интерференции.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Характеристики звуковых волн.</w:t>
      </w:r>
    </w:p>
    <w:p w:rsidR="00E03778" w:rsidRPr="00AC788B" w:rsidRDefault="00007432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007432">
        <w:rPr>
          <w:b w:val="0"/>
          <w:sz w:val="24"/>
          <w:szCs w:val="24"/>
        </w:rPr>
        <w:t xml:space="preserve">Перечислить основные положения </w:t>
      </w:r>
      <w:r w:rsidRPr="00AC788B">
        <w:rPr>
          <w:b w:val="0"/>
          <w:sz w:val="24"/>
          <w:szCs w:val="24"/>
        </w:rPr>
        <w:t>молекулярно-кинетической теории</w:t>
      </w:r>
      <w:r>
        <w:rPr>
          <w:b w:val="0"/>
          <w:sz w:val="24"/>
          <w:szCs w:val="24"/>
        </w:rPr>
        <w:t>.</w:t>
      </w:r>
      <w:r w:rsidRPr="00007432">
        <w:rPr>
          <w:b w:val="0"/>
          <w:sz w:val="24"/>
          <w:szCs w:val="24"/>
        </w:rPr>
        <w:t xml:space="preserve"> </w:t>
      </w:r>
      <w:r w:rsidR="00E03778" w:rsidRPr="00AC788B">
        <w:rPr>
          <w:b w:val="0"/>
          <w:sz w:val="24"/>
          <w:szCs w:val="24"/>
        </w:rPr>
        <w:t>Масса и размеры молекул. Моль. Число Авогадро.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Основное уравнение молекулярно-кинетической теории.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Тепловое равновесие. Температура.</w:t>
      </w:r>
    </w:p>
    <w:p w:rsidR="00007432" w:rsidRDefault="00007432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Газовые законы (закон </w:t>
      </w:r>
      <w:r w:rsidRPr="00007432">
        <w:rPr>
          <w:b w:val="0"/>
          <w:sz w:val="24"/>
          <w:szCs w:val="24"/>
        </w:rPr>
        <w:t>Бойля-Мариотта</w:t>
      </w:r>
      <w:r>
        <w:rPr>
          <w:b w:val="0"/>
          <w:sz w:val="24"/>
          <w:szCs w:val="24"/>
        </w:rPr>
        <w:t xml:space="preserve">, закон </w:t>
      </w:r>
      <w:r w:rsidRPr="00007432">
        <w:rPr>
          <w:b w:val="0"/>
          <w:sz w:val="24"/>
          <w:szCs w:val="24"/>
        </w:rPr>
        <w:t>Гей-Люссака</w:t>
      </w:r>
      <w:r>
        <w:rPr>
          <w:b w:val="0"/>
          <w:sz w:val="24"/>
          <w:szCs w:val="24"/>
        </w:rPr>
        <w:t>, з</w:t>
      </w:r>
      <w:r w:rsidRPr="00007432">
        <w:rPr>
          <w:b w:val="0"/>
          <w:sz w:val="24"/>
          <w:szCs w:val="24"/>
        </w:rPr>
        <w:t>акон Шарля</w:t>
      </w:r>
      <w:r>
        <w:rPr>
          <w:b w:val="0"/>
          <w:sz w:val="24"/>
          <w:szCs w:val="24"/>
        </w:rPr>
        <w:t>).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 xml:space="preserve">Работа и количество теплоты как меры изменения внутренней энергии. 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 xml:space="preserve">Первое начало термодинамики и его применение к </w:t>
      </w:r>
      <w:proofErr w:type="spellStart"/>
      <w:r w:rsidRPr="00AC788B">
        <w:rPr>
          <w:b w:val="0"/>
          <w:sz w:val="24"/>
          <w:szCs w:val="24"/>
        </w:rPr>
        <w:t>изопроцессам</w:t>
      </w:r>
      <w:proofErr w:type="spellEnd"/>
      <w:r w:rsidRPr="00AC788B">
        <w:rPr>
          <w:b w:val="0"/>
          <w:sz w:val="24"/>
          <w:szCs w:val="24"/>
        </w:rPr>
        <w:t xml:space="preserve"> в газах.</w:t>
      </w:r>
    </w:p>
    <w:p w:rsidR="00E03778" w:rsidRPr="00AC788B" w:rsidRDefault="00007432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Теплоемкость тела. </w:t>
      </w:r>
      <w:r w:rsidR="00E03778" w:rsidRPr="00AC788B">
        <w:rPr>
          <w:b w:val="0"/>
          <w:sz w:val="24"/>
          <w:szCs w:val="24"/>
        </w:rPr>
        <w:t xml:space="preserve">Удельная  теплоемкость. 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Адиабатный процесс. Уравнение Пуассона.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Циклические процессы. Работа цикла.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Тепловые двигатели. Второе начало термодинамики.</w:t>
      </w:r>
      <w:r w:rsidR="00007432">
        <w:rPr>
          <w:b w:val="0"/>
          <w:sz w:val="24"/>
          <w:szCs w:val="24"/>
        </w:rPr>
        <w:t xml:space="preserve"> КПД теплового двигателя.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Цикл Карно и его КПД для идеального газа.</w:t>
      </w:r>
    </w:p>
    <w:p w:rsidR="00007432" w:rsidRDefault="00007432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Испарение. Насыщенный пар и его свойства. Абсолютная и относительная влажность воздуха. 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 xml:space="preserve">Электрический заряд. </w:t>
      </w:r>
      <w:r w:rsidR="00766E70">
        <w:rPr>
          <w:b w:val="0"/>
          <w:sz w:val="24"/>
          <w:szCs w:val="24"/>
        </w:rPr>
        <w:t xml:space="preserve">Закон сохранения заряда. </w:t>
      </w:r>
      <w:r w:rsidRPr="00AC788B">
        <w:rPr>
          <w:b w:val="0"/>
          <w:sz w:val="24"/>
          <w:szCs w:val="24"/>
        </w:rPr>
        <w:t>Закон Кулона.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Электрическое поле. Напряженность поля.</w:t>
      </w:r>
      <w:r w:rsidR="00766E70">
        <w:rPr>
          <w:b w:val="0"/>
          <w:sz w:val="24"/>
          <w:szCs w:val="24"/>
        </w:rPr>
        <w:t xml:space="preserve"> Принцип суперпозиции полей.</w:t>
      </w:r>
    </w:p>
    <w:p w:rsidR="00E03778" w:rsidRPr="00AC788B" w:rsidRDefault="00766E70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Диэлектрики. Виды диэлектриков. </w:t>
      </w:r>
      <w:r w:rsidR="00E03778" w:rsidRPr="00AC788B">
        <w:rPr>
          <w:b w:val="0"/>
          <w:sz w:val="24"/>
          <w:szCs w:val="24"/>
        </w:rPr>
        <w:t xml:space="preserve">Поляризация диэлектриков. 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Электроемкость. Конденсаторы.</w:t>
      </w:r>
      <w:r w:rsidR="00766E70">
        <w:rPr>
          <w:b w:val="0"/>
          <w:sz w:val="24"/>
          <w:szCs w:val="24"/>
        </w:rPr>
        <w:t xml:space="preserve"> Соединение конденсаторов.</w:t>
      </w:r>
    </w:p>
    <w:p w:rsidR="00E03778" w:rsidRPr="00766E70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Энергия взаимодействия точечных зарядов. Энергия заряженных тел.</w:t>
      </w:r>
      <w:r w:rsidR="00766E70">
        <w:rPr>
          <w:b w:val="0"/>
          <w:sz w:val="24"/>
          <w:szCs w:val="24"/>
        </w:rPr>
        <w:t xml:space="preserve"> </w:t>
      </w:r>
      <w:r w:rsidRPr="00766E70">
        <w:rPr>
          <w:b w:val="0"/>
          <w:sz w:val="24"/>
          <w:szCs w:val="24"/>
        </w:rPr>
        <w:t>Энергия электрического поля. Объемная плотность энергии.</w:t>
      </w:r>
    </w:p>
    <w:p w:rsidR="00E03778" w:rsidRPr="00631762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631762">
        <w:rPr>
          <w:b w:val="0"/>
          <w:sz w:val="24"/>
          <w:szCs w:val="24"/>
        </w:rPr>
        <w:t>Магнитное взаимодействие проводников с током. Магнитное поле.</w:t>
      </w:r>
      <w:r w:rsidR="00631762" w:rsidRPr="00631762">
        <w:rPr>
          <w:b w:val="0"/>
          <w:sz w:val="24"/>
          <w:szCs w:val="24"/>
        </w:rPr>
        <w:t xml:space="preserve"> Силовые линии магнитного поля.</w:t>
      </w:r>
    </w:p>
    <w:p w:rsidR="00E03778" w:rsidRPr="00631762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631762">
        <w:rPr>
          <w:b w:val="0"/>
          <w:sz w:val="24"/>
          <w:szCs w:val="24"/>
        </w:rPr>
        <w:t>Напряженность и индукция магнитного поля.</w:t>
      </w:r>
      <w:r w:rsidR="00631762" w:rsidRPr="00631762">
        <w:rPr>
          <w:b w:val="0"/>
          <w:sz w:val="24"/>
          <w:szCs w:val="24"/>
        </w:rPr>
        <w:t xml:space="preserve"> Правило буравчика.</w:t>
      </w:r>
    </w:p>
    <w:p w:rsidR="00631762" w:rsidRPr="00631762" w:rsidRDefault="00631762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631762">
        <w:rPr>
          <w:b w:val="0"/>
          <w:sz w:val="24"/>
          <w:szCs w:val="24"/>
        </w:rPr>
        <w:t xml:space="preserve">Сила Ампера и Лоренца. Правило левой руки. 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Работа по перемещению проводника и контура с током в магнитном поле.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lastRenderedPageBreak/>
        <w:t>Явление электромагнитной индукции. Закон Фарадея.</w:t>
      </w:r>
      <w:r w:rsidR="00526052">
        <w:rPr>
          <w:b w:val="0"/>
          <w:sz w:val="24"/>
          <w:szCs w:val="24"/>
        </w:rPr>
        <w:t xml:space="preserve"> Правило Ленца.</w:t>
      </w:r>
    </w:p>
    <w:p w:rsidR="00E03778" w:rsidRPr="00526052" w:rsidRDefault="00526052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526052">
        <w:rPr>
          <w:b w:val="0"/>
          <w:sz w:val="24"/>
          <w:szCs w:val="24"/>
        </w:rPr>
        <w:t xml:space="preserve">Вихревое электрическое поле. </w:t>
      </w:r>
      <w:r w:rsidR="00E03778" w:rsidRPr="00526052">
        <w:rPr>
          <w:b w:val="0"/>
          <w:sz w:val="24"/>
          <w:szCs w:val="24"/>
        </w:rPr>
        <w:t>Явление самоиндукции. Индуктивность.</w:t>
      </w:r>
      <w:r>
        <w:rPr>
          <w:b w:val="0"/>
          <w:sz w:val="24"/>
          <w:szCs w:val="24"/>
        </w:rPr>
        <w:t xml:space="preserve"> Энергия магнитного поля.</w:t>
      </w:r>
    </w:p>
    <w:p w:rsidR="00526052" w:rsidRDefault="00526052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526052">
        <w:rPr>
          <w:b w:val="0"/>
          <w:sz w:val="24"/>
          <w:szCs w:val="24"/>
        </w:rPr>
        <w:t>Электромагнитные колебания</w:t>
      </w:r>
      <w:r>
        <w:rPr>
          <w:b w:val="0"/>
          <w:sz w:val="24"/>
          <w:szCs w:val="24"/>
        </w:rPr>
        <w:t xml:space="preserve">. Колебательный контур. 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Переменный электрический ток. Действующее значение переменного тока и напряжения.</w:t>
      </w:r>
      <w:r w:rsidR="00526052">
        <w:rPr>
          <w:b w:val="0"/>
          <w:sz w:val="24"/>
          <w:szCs w:val="24"/>
        </w:rPr>
        <w:t xml:space="preserve"> Формула Томсона.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Активное сопротивление в цепи переменного тока.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 xml:space="preserve"> Индуктивность в цепи  переменного тока. Индуктивное сопротивление.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Емкость в цепи переменного тока. Емкостное сопротивление.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Последовательное соединение. Резонанс напряжений.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Параллельное соединение. Резонанс токов.</w:t>
      </w:r>
    </w:p>
    <w:p w:rsidR="00E03778" w:rsidRPr="00526052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526052">
        <w:rPr>
          <w:b w:val="0"/>
          <w:sz w:val="24"/>
          <w:szCs w:val="24"/>
        </w:rPr>
        <w:t>Электрический ток. Необходимые условия существования тока</w:t>
      </w:r>
      <w:r w:rsidR="00766E70" w:rsidRPr="00526052">
        <w:rPr>
          <w:b w:val="0"/>
          <w:sz w:val="24"/>
          <w:szCs w:val="24"/>
        </w:rPr>
        <w:t>. Сила тока и плотность тока.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 xml:space="preserve">Закон Ома для участка цепи. </w:t>
      </w:r>
    </w:p>
    <w:p w:rsidR="00766E70" w:rsidRDefault="00766E70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Зависимость электрического сопротивления материала, длины и площади поперечного сечения проводника, а также от температуры.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Источники тока. Сторонние силы. ЭДС источника тока.</w:t>
      </w:r>
    </w:p>
    <w:p w:rsidR="00631762" w:rsidRDefault="00631762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 xml:space="preserve">Закон Ома для </w:t>
      </w:r>
      <w:r>
        <w:rPr>
          <w:b w:val="0"/>
          <w:sz w:val="24"/>
          <w:szCs w:val="24"/>
        </w:rPr>
        <w:t xml:space="preserve">полной </w:t>
      </w:r>
      <w:r w:rsidRPr="00AC788B">
        <w:rPr>
          <w:b w:val="0"/>
          <w:sz w:val="24"/>
          <w:szCs w:val="24"/>
        </w:rPr>
        <w:t xml:space="preserve"> цепи.</w:t>
      </w:r>
    </w:p>
    <w:p w:rsidR="00631762" w:rsidRPr="00AC788B" w:rsidRDefault="00631762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Соединение проводников.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Работа и мощность посто</w:t>
      </w:r>
      <w:r w:rsidR="00631762">
        <w:rPr>
          <w:b w:val="0"/>
          <w:sz w:val="24"/>
          <w:szCs w:val="24"/>
        </w:rPr>
        <w:t xml:space="preserve">янного тока. Закон </w:t>
      </w:r>
      <w:proofErr w:type="spellStart"/>
      <w:proofErr w:type="gramStart"/>
      <w:r w:rsidR="00631762">
        <w:rPr>
          <w:b w:val="0"/>
          <w:sz w:val="24"/>
          <w:szCs w:val="24"/>
        </w:rPr>
        <w:t>Джоуля-Ленца</w:t>
      </w:r>
      <w:proofErr w:type="spellEnd"/>
      <w:proofErr w:type="gramEnd"/>
      <w:r w:rsidR="00631762">
        <w:rPr>
          <w:b w:val="0"/>
          <w:sz w:val="24"/>
          <w:szCs w:val="24"/>
        </w:rPr>
        <w:t>.</w:t>
      </w:r>
    </w:p>
    <w:p w:rsidR="00E03778" w:rsidRPr="001B3F90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1B3F90">
        <w:rPr>
          <w:b w:val="0"/>
          <w:sz w:val="24"/>
          <w:szCs w:val="24"/>
        </w:rPr>
        <w:t xml:space="preserve">Электрический ток в </w:t>
      </w:r>
      <w:r w:rsidR="00631762" w:rsidRPr="001B3F90">
        <w:rPr>
          <w:b w:val="0"/>
          <w:sz w:val="24"/>
          <w:szCs w:val="24"/>
        </w:rPr>
        <w:t xml:space="preserve">полупроводниках. </w:t>
      </w:r>
    </w:p>
    <w:p w:rsidR="00E03778" w:rsidRPr="00AC788B" w:rsidRDefault="00526052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Свет. </w:t>
      </w:r>
      <w:r w:rsidR="00E03778" w:rsidRPr="00AC788B">
        <w:rPr>
          <w:b w:val="0"/>
          <w:sz w:val="24"/>
          <w:szCs w:val="24"/>
        </w:rPr>
        <w:t>Законы распространения света.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 xml:space="preserve">Полное отражение. Предельный угол полного отражения. 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Тонкие линзы. Общая формула линзы. Увеличение.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Глаз. Очки. Оптические приборы.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Интерференция света. Условия наблюдения интерференционного максимума и минимума.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 xml:space="preserve">Методы наблюдения интерференции света. Интерференция света от двух источников. </w:t>
      </w:r>
    </w:p>
    <w:p w:rsidR="001B3F90" w:rsidRDefault="001B3F90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Дифракция света. </w:t>
      </w:r>
      <w:r w:rsidR="00E03778" w:rsidRPr="00AC788B">
        <w:rPr>
          <w:b w:val="0"/>
          <w:sz w:val="24"/>
          <w:szCs w:val="24"/>
        </w:rPr>
        <w:t>Принцип Гюйгенса – Френеля.</w:t>
      </w:r>
      <w:r>
        <w:rPr>
          <w:b w:val="0"/>
          <w:sz w:val="24"/>
          <w:szCs w:val="24"/>
        </w:rPr>
        <w:t xml:space="preserve"> </w:t>
      </w:r>
      <w:r w:rsidRPr="001B3F90">
        <w:rPr>
          <w:b w:val="0"/>
          <w:sz w:val="24"/>
          <w:szCs w:val="24"/>
        </w:rPr>
        <w:t xml:space="preserve">Условия дифракционного </w:t>
      </w:r>
    </w:p>
    <w:p w:rsidR="00E03778" w:rsidRPr="001B3F90" w:rsidRDefault="001B3F90" w:rsidP="00337484">
      <w:pPr>
        <w:pStyle w:val="a3"/>
        <w:tabs>
          <w:tab w:val="num" w:pos="862"/>
          <w:tab w:val="left" w:pos="9354"/>
        </w:tabs>
        <w:ind w:right="-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1B3F90">
        <w:rPr>
          <w:b w:val="0"/>
          <w:sz w:val="24"/>
          <w:szCs w:val="24"/>
        </w:rPr>
        <w:t>максимума и минимума</w:t>
      </w:r>
      <w:r>
        <w:rPr>
          <w:b w:val="0"/>
          <w:sz w:val="24"/>
          <w:szCs w:val="24"/>
        </w:rPr>
        <w:t>.</w:t>
      </w:r>
    </w:p>
    <w:p w:rsidR="00E03778" w:rsidRPr="00E03778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E03778">
        <w:rPr>
          <w:b w:val="0"/>
          <w:sz w:val="24"/>
          <w:szCs w:val="24"/>
        </w:rPr>
        <w:t>Дифракция Фраунгофера на одной щели.</w:t>
      </w:r>
      <w:r>
        <w:rPr>
          <w:b w:val="0"/>
          <w:sz w:val="24"/>
          <w:szCs w:val="24"/>
        </w:rPr>
        <w:t xml:space="preserve"> </w:t>
      </w:r>
      <w:r w:rsidRPr="00E03778">
        <w:rPr>
          <w:b w:val="0"/>
          <w:sz w:val="24"/>
          <w:szCs w:val="24"/>
        </w:rPr>
        <w:t>Дифракционная решетка.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Естественный и поляризованный свет.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Получение поляризованного света.</w:t>
      </w:r>
      <w:r w:rsidR="001B3F90">
        <w:rPr>
          <w:b w:val="0"/>
          <w:sz w:val="24"/>
          <w:szCs w:val="24"/>
        </w:rPr>
        <w:t xml:space="preserve"> Поляризатор и анализатор. Закон </w:t>
      </w:r>
      <w:proofErr w:type="spellStart"/>
      <w:r w:rsidR="001B3F90">
        <w:rPr>
          <w:b w:val="0"/>
          <w:sz w:val="24"/>
          <w:szCs w:val="24"/>
        </w:rPr>
        <w:t>Брюстера</w:t>
      </w:r>
      <w:proofErr w:type="spellEnd"/>
      <w:r w:rsidR="001B3F90">
        <w:rPr>
          <w:b w:val="0"/>
          <w:sz w:val="24"/>
          <w:szCs w:val="24"/>
        </w:rPr>
        <w:t>.</w:t>
      </w:r>
    </w:p>
    <w:p w:rsidR="00E03778" w:rsidRPr="00AC788B" w:rsidRDefault="001B3F90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Двойное лучепреломление. Призма Николя.</w:t>
      </w:r>
      <w:r w:rsidR="00E03778" w:rsidRPr="00AC788B">
        <w:rPr>
          <w:b w:val="0"/>
          <w:sz w:val="24"/>
          <w:szCs w:val="24"/>
        </w:rPr>
        <w:t xml:space="preserve"> 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>Фотоэффект и его законы.</w:t>
      </w:r>
    </w:p>
    <w:p w:rsidR="00E03778" w:rsidRPr="00AC788B" w:rsidRDefault="00E03778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  <w:rPr>
          <w:b w:val="0"/>
          <w:sz w:val="24"/>
          <w:szCs w:val="24"/>
        </w:rPr>
      </w:pPr>
      <w:r w:rsidRPr="00AC788B">
        <w:rPr>
          <w:b w:val="0"/>
          <w:sz w:val="24"/>
          <w:szCs w:val="24"/>
        </w:rPr>
        <w:t xml:space="preserve">Уравнение Эйнштейна для фотоэффекта. </w:t>
      </w:r>
    </w:p>
    <w:p w:rsidR="00532FC6" w:rsidRDefault="001B3F90" w:rsidP="00337484">
      <w:pPr>
        <w:pStyle w:val="a3"/>
        <w:numPr>
          <w:ilvl w:val="1"/>
          <w:numId w:val="1"/>
        </w:numPr>
        <w:tabs>
          <w:tab w:val="num" w:pos="426"/>
          <w:tab w:val="left" w:pos="9354"/>
        </w:tabs>
        <w:ind w:left="0" w:right="-2" w:firstLine="0"/>
        <w:jc w:val="both"/>
      </w:pPr>
      <w:r w:rsidRPr="001B3F90">
        <w:rPr>
          <w:b w:val="0"/>
          <w:sz w:val="24"/>
          <w:szCs w:val="24"/>
        </w:rPr>
        <w:t>Квантовая гипотеза Планка.</w:t>
      </w:r>
      <w:r w:rsidRPr="001B3F90">
        <w:rPr>
          <w:sz w:val="24"/>
          <w:szCs w:val="24"/>
        </w:rPr>
        <w:t xml:space="preserve"> </w:t>
      </w:r>
      <w:r w:rsidR="00E03778" w:rsidRPr="001B3F90">
        <w:rPr>
          <w:b w:val="0"/>
          <w:sz w:val="24"/>
          <w:szCs w:val="24"/>
        </w:rPr>
        <w:t xml:space="preserve">Масса и импульс фотона. Давление света. </w:t>
      </w:r>
    </w:p>
    <w:sectPr w:rsidR="00532FC6" w:rsidSect="00E037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34F0"/>
    <w:multiLevelType w:val="multilevel"/>
    <w:tmpl w:val="4BC0707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03778"/>
    <w:rsid w:val="00007432"/>
    <w:rsid w:val="001B3F90"/>
    <w:rsid w:val="001D23AB"/>
    <w:rsid w:val="00337484"/>
    <w:rsid w:val="003B67AA"/>
    <w:rsid w:val="00501757"/>
    <w:rsid w:val="00526052"/>
    <w:rsid w:val="00631762"/>
    <w:rsid w:val="00766E70"/>
    <w:rsid w:val="007C6D09"/>
    <w:rsid w:val="008244EC"/>
    <w:rsid w:val="00882F2A"/>
    <w:rsid w:val="008D7956"/>
    <w:rsid w:val="00A37617"/>
    <w:rsid w:val="00E0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3778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0377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2019-06-01T07:22:00Z</cp:lastPrinted>
  <dcterms:created xsi:type="dcterms:W3CDTF">2019-06-01T07:23:00Z</dcterms:created>
  <dcterms:modified xsi:type="dcterms:W3CDTF">2019-06-01T07:23:00Z</dcterms:modified>
</cp:coreProperties>
</file>